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02" w:rsidRDefault="00712102"/>
    <w:p w:rsidR="00712102" w:rsidRPr="00712102" w:rsidRDefault="00712102" w:rsidP="00712102">
      <w:pPr>
        <w:jc w:val="center"/>
        <w:rPr>
          <w:b/>
          <w:sz w:val="28"/>
          <w:szCs w:val="28"/>
        </w:rPr>
      </w:pPr>
      <w:r w:rsidRPr="00712102">
        <w:rPr>
          <w:b/>
          <w:sz w:val="28"/>
          <w:szCs w:val="28"/>
        </w:rPr>
        <w:t>STEEL FIBER REINFORCED CONCRETE</w:t>
      </w:r>
    </w:p>
    <w:p w:rsidR="00712102" w:rsidRPr="00712102" w:rsidRDefault="00712102" w:rsidP="00712102">
      <w:pPr>
        <w:jc w:val="center"/>
        <w:rPr>
          <w:b/>
          <w:sz w:val="28"/>
          <w:szCs w:val="28"/>
        </w:rPr>
      </w:pPr>
      <w:r w:rsidRPr="00712102">
        <w:rPr>
          <w:b/>
          <w:sz w:val="28"/>
          <w:szCs w:val="28"/>
        </w:rPr>
        <w:t>ABSTRACT</w:t>
      </w:r>
    </w:p>
    <w:p w:rsidR="00712102" w:rsidRPr="00712102" w:rsidRDefault="00712102">
      <w:pPr>
        <w:rPr>
          <w:sz w:val="28"/>
          <w:szCs w:val="28"/>
        </w:rPr>
      </w:pPr>
      <w:r w:rsidRPr="00712102">
        <w:rPr>
          <w:sz w:val="28"/>
          <w:szCs w:val="28"/>
        </w:rPr>
        <w:t xml:space="preserve">It is now well established that one of the important properties of steel </w:t>
      </w:r>
      <w:proofErr w:type="spellStart"/>
      <w:r w:rsidRPr="00712102">
        <w:rPr>
          <w:sz w:val="28"/>
          <w:szCs w:val="28"/>
        </w:rPr>
        <w:t>fibre</w:t>
      </w:r>
      <w:proofErr w:type="spellEnd"/>
      <w:r w:rsidRPr="00712102">
        <w:rPr>
          <w:sz w:val="28"/>
          <w:szCs w:val="28"/>
        </w:rPr>
        <w:t xml:space="preserve"> reinforced concrete (SFRC) is its superior resistance to cracking and crack propagation. As a result of this ability to arrest cracks, </w:t>
      </w:r>
      <w:proofErr w:type="spellStart"/>
      <w:r w:rsidRPr="00712102">
        <w:rPr>
          <w:sz w:val="28"/>
          <w:szCs w:val="28"/>
        </w:rPr>
        <w:t>fibre</w:t>
      </w:r>
      <w:proofErr w:type="spellEnd"/>
      <w:r w:rsidRPr="00712102">
        <w:rPr>
          <w:sz w:val="28"/>
          <w:szCs w:val="28"/>
        </w:rPr>
        <w:t xml:space="preserve"> composites possess increased extensibility and tensile strength, both at first crack and at ultimate, particular under flexural loading; and the </w:t>
      </w:r>
      <w:proofErr w:type="spellStart"/>
      <w:r w:rsidRPr="00712102">
        <w:rPr>
          <w:sz w:val="28"/>
          <w:szCs w:val="28"/>
        </w:rPr>
        <w:t>fibres</w:t>
      </w:r>
      <w:proofErr w:type="spellEnd"/>
      <w:r w:rsidRPr="00712102">
        <w:rPr>
          <w:sz w:val="28"/>
          <w:szCs w:val="28"/>
        </w:rPr>
        <w:t xml:space="preserve"> are able to hold the matrix together even after extensive cracking. The net result of all these is to impart to the </w:t>
      </w:r>
      <w:proofErr w:type="spellStart"/>
      <w:r w:rsidRPr="00712102">
        <w:rPr>
          <w:sz w:val="28"/>
          <w:szCs w:val="28"/>
        </w:rPr>
        <w:t>fibre</w:t>
      </w:r>
      <w:proofErr w:type="spellEnd"/>
      <w:r w:rsidRPr="00712102">
        <w:rPr>
          <w:sz w:val="28"/>
          <w:szCs w:val="28"/>
        </w:rPr>
        <w:t xml:space="preserve"> composite pronounced post – cracking ductility which is unheard of in ordinary concrete. The transformation from a brittle to a ductile type of material would increase substantially the energy absorption characteristics of the </w:t>
      </w:r>
      <w:proofErr w:type="spellStart"/>
      <w:r w:rsidRPr="00712102">
        <w:rPr>
          <w:sz w:val="28"/>
          <w:szCs w:val="28"/>
        </w:rPr>
        <w:t>fibre</w:t>
      </w:r>
      <w:proofErr w:type="spellEnd"/>
      <w:r w:rsidRPr="00712102">
        <w:rPr>
          <w:sz w:val="28"/>
          <w:szCs w:val="28"/>
        </w:rPr>
        <w:t xml:space="preserve"> composite and its ability to withstand repeatedly applied, shock or impact loading. In this paper, the mechanic properties, technologies, and applications of SFRC are discussed. </w:t>
      </w:r>
    </w:p>
    <w:p w:rsidR="0099534B" w:rsidRDefault="00712102">
      <w:r w:rsidRPr="00712102">
        <w:rPr>
          <w:b/>
          <w:sz w:val="28"/>
          <w:szCs w:val="28"/>
        </w:rPr>
        <w:t>Keywords:</w:t>
      </w:r>
      <w:r w:rsidRPr="00712102">
        <w:rPr>
          <w:sz w:val="28"/>
          <w:szCs w:val="28"/>
        </w:rPr>
        <w:t xml:space="preserve"> Steel fiber, concrete, properties, crack, ductility, technology.</w:t>
      </w:r>
    </w:p>
    <w:sectPr w:rsidR="0099534B" w:rsidSect="00995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12102"/>
    <w:rsid w:val="000F0058"/>
    <w:rsid w:val="006A5F13"/>
    <w:rsid w:val="00712102"/>
    <w:rsid w:val="0099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F13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5F1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F13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5F13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F13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A5F1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5F13"/>
    <w:rPr>
      <w:rFonts w:ascii="Times New Roman" w:eastAsiaTheme="majorEastAsia" w:hAnsi="Times New Roman" w:cstheme="majorBidi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shravankumar</dc:creator>
  <cp:lastModifiedBy>shravankumar</cp:lastModifiedBy>
  <cp:revision>1</cp:revision>
  <dcterms:created xsi:type="dcterms:W3CDTF">2017-12-29T11:06:00Z</dcterms:created>
  <dcterms:modified xsi:type="dcterms:W3CDTF">2017-12-29T11:07:00Z</dcterms:modified>
</cp:coreProperties>
</file>